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b/>
          <w:bCs/>
          <w:color w:val="000000"/>
          <w:sz w:val="28"/>
          <w:szCs w:val="28"/>
        </w:rPr>
        <w:t xml:space="preserve">Анкета для определения школьной мотивации (Н.Г. </w:t>
      </w:r>
      <w:proofErr w:type="spellStart"/>
      <w:r w:rsidRPr="00714E95">
        <w:rPr>
          <w:b/>
          <w:bCs/>
          <w:color w:val="000000"/>
          <w:sz w:val="28"/>
          <w:szCs w:val="28"/>
        </w:rPr>
        <w:t>Лусканова</w:t>
      </w:r>
      <w:proofErr w:type="spellEnd"/>
      <w:r w:rsidRPr="00714E95">
        <w:rPr>
          <w:b/>
          <w:bCs/>
          <w:color w:val="000000"/>
          <w:sz w:val="28"/>
          <w:szCs w:val="28"/>
        </w:rPr>
        <w:t>)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Мотив учения – это направленность учащегося на отдельные стороны учебной работы. Исследуя мотивацию учения, психологи и педагоги должны установить мотивы и цели учения, эмоции, которые ученик переживает в процессе учения, умение учиться. Мотив проявляется в ситуации выбора, поэтому лучше всего изучить мотивы учения через предпочтение учащимися одних учебных предметов другим, выбор более или менее сложных, репродуктивных или проблемных учебных заданий.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Выделяют две основные разновидности мотивов учебной деятельности: познавательные, направленные на содержание учебного предмета и социальные мотивы, направленные на другого человека в ходе учебного процесса. Очевидно, что эти два мотивов учения неравноценны. Они могут находиться на разных уровнях.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Для познавательных мотивов учения выделяют следующие уровни мотивов: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- широкие познавательные мотивы – ориентация на овладение новыми знаниями, фактами, явлениями, закономерностями;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- учебно-познавательные мотивы - ориентация на усвоение способов добывания знаний, приемов самостоятельного приобретения знаний;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- мотивы самообразования – ориентация на приобретение дополнительных знаний, на самосовершенствование личности.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Для социальных мотивов учения выделяют следующие уровни: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- широкие социальные мотивы – мотивы долга и ответственности, понимания социальной значимости учения;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- узкие социальные мотивы (позиционные) – стремление занять определенную позицию в отношении окружающих (</w:t>
      </w:r>
      <w:proofErr w:type="gramStart"/>
      <w:r w:rsidRPr="00714E95">
        <w:rPr>
          <w:color w:val="000000"/>
          <w:sz w:val="28"/>
          <w:szCs w:val="28"/>
        </w:rPr>
        <w:t>например</w:t>
      </w:r>
      <w:proofErr w:type="gramEnd"/>
      <w:r w:rsidRPr="00714E95">
        <w:rPr>
          <w:color w:val="000000"/>
          <w:sz w:val="28"/>
          <w:szCs w:val="28"/>
        </w:rPr>
        <w:t xml:space="preserve"> заслужить их одобрение);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- мотивы социального сотрудничества – ориентация на взаимоотношения и способы взаимодействия с другими людьми.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В развитии учебной мотивации современного школьника большое значение играет формирование мотивации учения.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bookmarkStart w:id="0" w:name="_GoBack"/>
      <w:bookmarkEnd w:id="0"/>
      <w:r w:rsidRPr="00714E95">
        <w:rPr>
          <w:color w:val="000000"/>
          <w:sz w:val="28"/>
          <w:szCs w:val="28"/>
        </w:rPr>
        <w:t xml:space="preserve">Для </w:t>
      </w:r>
      <w:proofErr w:type="spellStart"/>
      <w:r w:rsidRPr="00714E95">
        <w:rPr>
          <w:color w:val="000000"/>
          <w:sz w:val="28"/>
          <w:szCs w:val="28"/>
        </w:rPr>
        <w:t>скрининговой</w:t>
      </w:r>
      <w:proofErr w:type="spellEnd"/>
      <w:r w:rsidRPr="00714E95">
        <w:rPr>
          <w:color w:val="000000"/>
          <w:sz w:val="28"/>
          <w:szCs w:val="28"/>
        </w:rPr>
        <w:t xml:space="preserve"> оценки уровня школьной мотивации учащихся может быть использована краткая анкета, состоящая из 10 вопросов, наилучшим образом отражающих отношение детей к школе, учебному процессу, эмоциональное реагирование на школьную ситуацию.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lastRenderedPageBreak/>
        <w:t xml:space="preserve">Цель </w:t>
      </w:r>
      <w:proofErr w:type="spellStart"/>
      <w:r w:rsidRPr="00714E95">
        <w:rPr>
          <w:color w:val="000000"/>
          <w:sz w:val="28"/>
          <w:szCs w:val="28"/>
          <w:u w:val="single"/>
        </w:rPr>
        <w:t>методики</w:t>
      </w:r>
      <w:proofErr w:type="gramStart"/>
      <w:r w:rsidRPr="00714E95">
        <w:rPr>
          <w:color w:val="000000"/>
          <w:sz w:val="28"/>
          <w:szCs w:val="28"/>
          <w:u w:val="single"/>
        </w:rPr>
        <w:t>.</w:t>
      </w:r>
      <w:r w:rsidRPr="00714E95">
        <w:rPr>
          <w:color w:val="000000"/>
          <w:sz w:val="28"/>
          <w:szCs w:val="28"/>
        </w:rPr>
        <w:t>А</w:t>
      </w:r>
      <w:proofErr w:type="gramEnd"/>
      <w:r w:rsidRPr="00714E95">
        <w:rPr>
          <w:color w:val="000000"/>
          <w:sz w:val="28"/>
          <w:szCs w:val="28"/>
        </w:rPr>
        <w:t>нкета</w:t>
      </w:r>
      <w:proofErr w:type="spellEnd"/>
      <w:r w:rsidRPr="00714E95">
        <w:rPr>
          <w:color w:val="000000"/>
          <w:sz w:val="28"/>
          <w:szCs w:val="28"/>
        </w:rPr>
        <w:t xml:space="preserve"> позволяет изучить уровень школьной мотивации.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 xml:space="preserve">Возрастные </w:t>
      </w:r>
      <w:proofErr w:type="spellStart"/>
      <w:r w:rsidRPr="00714E95">
        <w:rPr>
          <w:color w:val="000000"/>
          <w:sz w:val="28"/>
          <w:szCs w:val="28"/>
          <w:u w:val="single"/>
        </w:rPr>
        <w:t>ограничения</w:t>
      </w:r>
      <w:proofErr w:type="gramStart"/>
      <w:r w:rsidRPr="00714E95">
        <w:rPr>
          <w:color w:val="000000"/>
          <w:sz w:val="28"/>
          <w:szCs w:val="28"/>
          <w:u w:val="single"/>
        </w:rPr>
        <w:t>.</w:t>
      </w:r>
      <w:r w:rsidRPr="00714E95">
        <w:rPr>
          <w:color w:val="000000"/>
          <w:sz w:val="28"/>
          <w:szCs w:val="28"/>
        </w:rPr>
        <w:t>О</w:t>
      </w:r>
      <w:proofErr w:type="gramEnd"/>
      <w:r w:rsidRPr="00714E95">
        <w:rPr>
          <w:color w:val="000000"/>
          <w:sz w:val="28"/>
          <w:szCs w:val="28"/>
        </w:rPr>
        <w:t>просник</w:t>
      </w:r>
      <w:proofErr w:type="spellEnd"/>
      <w:r w:rsidRPr="00714E95">
        <w:rPr>
          <w:color w:val="000000"/>
          <w:sz w:val="28"/>
          <w:szCs w:val="28"/>
        </w:rPr>
        <w:t xml:space="preserve"> предназначен для работы с детьми 6-11 лет.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 xml:space="preserve">Процедура </w:t>
      </w:r>
      <w:proofErr w:type="spellStart"/>
      <w:r w:rsidRPr="00714E95">
        <w:rPr>
          <w:color w:val="000000"/>
          <w:sz w:val="28"/>
          <w:szCs w:val="28"/>
          <w:u w:val="single"/>
        </w:rPr>
        <w:t>диагностики</w:t>
      </w:r>
      <w:proofErr w:type="gramStart"/>
      <w:r w:rsidRPr="00714E95">
        <w:rPr>
          <w:color w:val="000000"/>
          <w:sz w:val="28"/>
          <w:szCs w:val="28"/>
          <w:u w:val="single"/>
        </w:rPr>
        <w:t>.</w:t>
      </w:r>
      <w:r w:rsidRPr="00714E95">
        <w:rPr>
          <w:color w:val="000000"/>
          <w:sz w:val="28"/>
          <w:szCs w:val="28"/>
        </w:rPr>
        <w:t>Д</w:t>
      </w:r>
      <w:proofErr w:type="gramEnd"/>
      <w:r w:rsidRPr="00714E95">
        <w:rPr>
          <w:color w:val="000000"/>
          <w:sz w:val="28"/>
          <w:szCs w:val="28"/>
        </w:rPr>
        <w:t>иагностика</w:t>
      </w:r>
      <w:proofErr w:type="spellEnd"/>
      <w:r w:rsidRPr="00714E95">
        <w:rPr>
          <w:color w:val="000000"/>
          <w:sz w:val="28"/>
          <w:szCs w:val="28"/>
        </w:rPr>
        <w:t xml:space="preserve"> может проводиться как в индивидуальной , так и в групповой форме. Вопросы предъявляются либо письменно, либо на слух. Присутствие учителя или классного руководителя в помещении, где проводится опрос, крайне нежелательно.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 xml:space="preserve">Необходимые </w:t>
      </w:r>
      <w:proofErr w:type="spellStart"/>
      <w:r w:rsidRPr="00714E95">
        <w:rPr>
          <w:color w:val="000000"/>
          <w:sz w:val="28"/>
          <w:szCs w:val="28"/>
          <w:u w:val="single"/>
        </w:rPr>
        <w:t>материалы</w:t>
      </w:r>
      <w:proofErr w:type="gramStart"/>
      <w:r w:rsidRPr="00714E95">
        <w:rPr>
          <w:color w:val="000000"/>
          <w:sz w:val="28"/>
          <w:szCs w:val="28"/>
          <w:u w:val="single"/>
        </w:rPr>
        <w:t>.</w:t>
      </w:r>
      <w:r w:rsidRPr="00714E95">
        <w:rPr>
          <w:color w:val="000000"/>
          <w:sz w:val="28"/>
          <w:szCs w:val="28"/>
        </w:rPr>
        <w:t>Д</w:t>
      </w:r>
      <w:proofErr w:type="gramEnd"/>
      <w:r w:rsidRPr="00714E95">
        <w:rPr>
          <w:color w:val="000000"/>
          <w:sz w:val="28"/>
          <w:szCs w:val="28"/>
        </w:rPr>
        <w:t>ля</w:t>
      </w:r>
      <w:proofErr w:type="spellEnd"/>
      <w:r w:rsidRPr="00714E95">
        <w:rPr>
          <w:color w:val="000000"/>
          <w:sz w:val="28"/>
          <w:szCs w:val="28"/>
        </w:rPr>
        <w:t xml:space="preserve"> проведения исследования необходим текст опросника, а также листы бумаги по числу учащихся.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>Инструкция.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 xml:space="preserve">«Ребята, сейчас Вам будет предложена анкета, состоящая из 10 вопросов. На каждый вопрос есть три варианта ответов. </w:t>
      </w:r>
      <w:proofErr w:type="gramStart"/>
      <w:r w:rsidRPr="00714E95">
        <w:rPr>
          <w:color w:val="000000"/>
          <w:sz w:val="28"/>
          <w:szCs w:val="28"/>
        </w:rPr>
        <w:t>Выберите</w:t>
      </w:r>
      <w:proofErr w:type="gramEnd"/>
      <w:r w:rsidRPr="00714E95">
        <w:rPr>
          <w:color w:val="000000"/>
          <w:sz w:val="28"/>
          <w:szCs w:val="28"/>
        </w:rPr>
        <w:t xml:space="preserve"> пожалуйста</w:t>
      </w:r>
      <w:r w:rsidRPr="00714E95">
        <w:rPr>
          <w:i/>
          <w:iCs/>
          <w:color w:val="000000"/>
          <w:sz w:val="28"/>
          <w:szCs w:val="28"/>
        </w:rPr>
        <w:t> один </w:t>
      </w:r>
      <w:r w:rsidRPr="00714E95">
        <w:rPr>
          <w:color w:val="000000"/>
          <w:sz w:val="28"/>
          <w:szCs w:val="28"/>
        </w:rPr>
        <w:t>из предложенных ответов на каждый вопрос».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ВОПРОСЫ АНКЕТЫ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1. Тебе нравится в школе или не очень?</w:t>
      </w:r>
    </w:p>
    <w:p w:rsidR="00714E95" w:rsidRPr="00714E95" w:rsidRDefault="00714E95" w:rsidP="00714E95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очень</w:t>
      </w:r>
    </w:p>
    <w:p w:rsidR="00714E95" w:rsidRPr="00714E95" w:rsidRDefault="00714E95" w:rsidP="00714E95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нравится</w:t>
      </w:r>
    </w:p>
    <w:p w:rsidR="00714E95" w:rsidRPr="00714E95" w:rsidRDefault="00714E95" w:rsidP="00714E95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нравится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2. Утром, когда ты просыпаешься, ты всегда с радостью идешь в школу или тебе часто хочется остаться дома?</w:t>
      </w:r>
    </w:p>
    <w:p w:rsidR="00714E95" w:rsidRPr="00714E95" w:rsidRDefault="00714E95" w:rsidP="00714E95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чаще хочется остаться дома</w:t>
      </w:r>
    </w:p>
    <w:p w:rsidR="00714E95" w:rsidRPr="00714E95" w:rsidRDefault="00714E95" w:rsidP="00714E95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бывает по-разному</w:t>
      </w:r>
    </w:p>
    <w:p w:rsidR="00714E95" w:rsidRPr="00714E95" w:rsidRDefault="00714E95" w:rsidP="00714E95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иду с радостью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3. Если бы учитель сказал, что завтра в школу не обязательно приходить все ученикам, желающие могут остаться дома, ты пошел бы в школу или остался дома?</w:t>
      </w:r>
    </w:p>
    <w:p w:rsidR="00714E95" w:rsidRPr="00714E95" w:rsidRDefault="00714E95" w:rsidP="00714E95">
      <w:pPr>
        <w:pStyle w:val="a3"/>
        <w:numPr>
          <w:ilvl w:val="0"/>
          <w:numId w:val="3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знаю</w:t>
      </w:r>
    </w:p>
    <w:p w:rsidR="00714E95" w:rsidRPr="00714E95" w:rsidRDefault="00714E95" w:rsidP="00714E95">
      <w:pPr>
        <w:pStyle w:val="a3"/>
        <w:numPr>
          <w:ilvl w:val="0"/>
          <w:numId w:val="3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остался бы дома</w:t>
      </w:r>
    </w:p>
    <w:p w:rsidR="00714E95" w:rsidRPr="00714E95" w:rsidRDefault="00714E95" w:rsidP="00714E95">
      <w:pPr>
        <w:pStyle w:val="a3"/>
        <w:numPr>
          <w:ilvl w:val="0"/>
          <w:numId w:val="3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пошел бы в школу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4. Тебе нравится, когда отменяют какие-нибудь уроки?</w:t>
      </w:r>
    </w:p>
    <w:p w:rsidR="00714E95" w:rsidRPr="00714E95" w:rsidRDefault="00714E95" w:rsidP="00714E95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нравится</w:t>
      </w:r>
    </w:p>
    <w:p w:rsidR="00714E95" w:rsidRPr="00714E95" w:rsidRDefault="00714E95" w:rsidP="00714E95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бывает по-разному</w:t>
      </w:r>
    </w:p>
    <w:p w:rsidR="00714E95" w:rsidRPr="00714E95" w:rsidRDefault="00714E95" w:rsidP="00714E95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нравится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lastRenderedPageBreak/>
        <w:t>5. Ты хотел бы, чтобы тебе не задавали домашних заданий?</w:t>
      </w:r>
    </w:p>
    <w:p w:rsidR="00714E95" w:rsidRPr="00714E95" w:rsidRDefault="00714E95" w:rsidP="00714E95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хотел бы</w:t>
      </w:r>
    </w:p>
    <w:p w:rsidR="00714E95" w:rsidRPr="00714E95" w:rsidRDefault="00714E95" w:rsidP="00714E95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хотел бы</w:t>
      </w:r>
    </w:p>
    <w:p w:rsidR="00714E95" w:rsidRPr="00714E95" w:rsidRDefault="00714E95" w:rsidP="00714E95">
      <w:pPr>
        <w:pStyle w:val="a3"/>
        <w:numPr>
          <w:ilvl w:val="0"/>
          <w:numId w:val="5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знаю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6. Ты хотел бы, чтобы в школе остались одни перемены?</w:t>
      </w:r>
    </w:p>
    <w:p w:rsidR="00714E95" w:rsidRPr="00714E95" w:rsidRDefault="00714E95" w:rsidP="00714E95">
      <w:pPr>
        <w:pStyle w:val="a3"/>
        <w:numPr>
          <w:ilvl w:val="0"/>
          <w:numId w:val="6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знаю</w:t>
      </w:r>
    </w:p>
    <w:p w:rsidR="00714E95" w:rsidRPr="00714E95" w:rsidRDefault="00714E95" w:rsidP="00714E95">
      <w:pPr>
        <w:pStyle w:val="a3"/>
        <w:numPr>
          <w:ilvl w:val="0"/>
          <w:numId w:val="6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хотел бы</w:t>
      </w:r>
    </w:p>
    <w:p w:rsidR="00714E95" w:rsidRPr="00714E95" w:rsidRDefault="00714E95" w:rsidP="00714E95">
      <w:pPr>
        <w:pStyle w:val="a3"/>
        <w:numPr>
          <w:ilvl w:val="0"/>
          <w:numId w:val="6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хотел бы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7. Ты часто рассказываешь о школе родителям?</w:t>
      </w:r>
    </w:p>
    <w:p w:rsidR="00714E95" w:rsidRPr="00714E95" w:rsidRDefault="00714E95" w:rsidP="00714E95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часто</w:t>
      </w:r>
    </w:p>
    <w:p w:rsidR="00714E95" w:rsidRPr="00714E95" w:rsidRDefault="00714E95" w:rsidP="00714E95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редко</w:t>
      </w:r>
    </w:p>
    <w:p w:rsidR="00714E95" w:rsidRPr="00714E95" w:rsidRDefault="00714E95" w:rsidP="00714E95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рассказываю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8. Ты хотел бы, чтобы у тебя был менее строгий учитель?</w:t>
      </w:r>
    </w:p>
    <w:p w:rsidR="00714E95" w:rsidRPr="00714E95" w:rsidRDefault="00714E95" w:rsidP="00714E95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точно не знаю</w:t>
      </w:r>
    </w:p>
    <w:p w:rsidR="00714E95" w:rsidRPr="00714E95" w:rsidRDefault="00714E95" w:rsidP="00714E95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хотел бы</w:t>
      </w:r>
    </w:p>
    <w:p w:rsidR="00714E95" w:rsidRPr="00714E95" w:rsidRDefault="00714E95" w:rsidP="00714E95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хотел бы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9. У тебя в классе много друзей?</w:t>
      </w:r>
    </w:p>
    <w:p w:rsidR="00714E95" w:rsidRPr="00714E95" w:rsidRDefault="00714E95" w:rsidP="00714E95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мало</w:t>
      </w:r>
    </w:p>
    <w:p w:rsidR="00714E95" w:rsidRPr="00714E95" w:rsidRDefault="00714E95" w:rsidP="00714E95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много</w:t>
      </w:r>
    </w:p>
    <w:p w:rsidR="00714E95" w:rsidRPr="00714E95" w:rsidRDefault="00714E95" w:rsidP="00714E95">
      <w:pPr>
        <w:pStyle w:val="a3"/>
        <w:numPr>
          <w:ilvl w:val="0"/>
          <w:numId w:val="9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нет друзей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10. Тебе нравятся твои одноклассники?</w:t>
      </w:r>
    </w:p>
    <w:p w:rsidR="00714E95" w:rsidRPr="00714E95" w:rsidRDefault="00714E95" w:rsidP="00714E95">
      <w:pPr>
        <w:pStyle w:val="a3"/>
        <w:numPr>
          <w:ilvl w:val="0"/>
          <w:numId w:val="10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нравятся</w:t>
      </w:r>
    </w:p>
    <w:p w:rsidR="00714E95" w:rsidRPr="00714E95" w:rsidRDefault="00714E95" w:rsidP="00714E95">
      <w:pPr>
        <w:pStyle w:val="a3"/>
        <w:numPr>
          <w:ilvl w:val="0"/>
          <w:numId w:val="10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очень</w:t>
      </w:r>
    </w:p>
    <w:p w:rsidR="00714E95" w:rsidRPr="00714E95" w:rsidRDefault="00714E95" w:rsidP="00714E95">
      <w:pPr>
        <w:pStyle w:val="a3"/>
        <w:numPr>
          <w:ilvl w:val="0"/>
          <w:numId w:val="10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 нравятся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proofErr w:type="spellStart"/>
      <w:r w:rsidRPr="00714E95">
        <w:rPr>
          <w:color w:val="000000"/>
          <w:sz w:val="28"/>
          <w:szCs w:val="28"/>
          <w:u w:val="single"/>
        </w:rPr>
        <w:t>Обработка</w:t>
      </w:r>
      <w:proofErr w:type="gramStart"/>
      <w:r w:rsidRPr="00714E95">
        <w:rPr>
          <w:color w:val="000000"/>
          <w:sz w:val="28"/>
          <w:szCs w:val="28"/>
          <w:u w:val="single"/>
        </w:rPr>
        <w:t>.</w:t>
      </w:r>
      <w:r w:rsidRPr="00714E95">
        <w:rPr>
          <w:color w:val="000000"/>
          <w:sz w:val="28"/>
          <w:szCs w:val="28"/>
        </w:rPr>
        <w:t>Д</w:t>
      </w:r>
      <w:proofErr w:type="gramEnd"/>
      <w:r w:rsidRPr="00714E95">
        <w:rPr>
          <w:color w:val="000000"/>
          <w:sz w:val="28"/>
          <w:szCs w:val="28"/>
        </w:rPr>
        <w:t>ля</w:t>
      </w:r>
      <w:proofErr w:type="spellEnd"/>
      <w:r w:rsidRPr="00714E95">
        <w:rPr>
          <w:color w:val="000000"/>
          <w:sz w:val="28"/>
          <w:szCs w:val="28"/>
        </w:rPr>
        <w:t xml:space="preserve"> возможности </w:t>
      </w:r>
      <w:proofErr w:type="spellStart"/>
      <w:r w:rsidRPr="00714E95">
        <w:rPr>
          <w:color w:val="000000"/>
          <w:sz w:val="28"/>
          <w:szCs w:val="28"/>
        </w:rPr>
        <w:t>дифференцироваю</w:t>
      </w:r>
      <w:proofErr w:type="spellEnd"/>
      <w:r w:rsidRPr="00714E95">
        <w:rPr>
          <w:color w:val="000000"/>
          <w:sz w:val="28"/>
          <w:szCs w:val="28"/>
        </w:rPr>
        <w:t xml:space="preserve"> детей по уровню школьной мотивации использовалась система бальных оценок:</w:t>
      </w:r>
    </w:p>
    <w:p w:rsidR="00714E95" w:rsidRPr="00714E95" w:rsidRDefault="00714E95" w:rsidP="00714E95">
      <w:pPr>
        <w:pStyle w:val="a3"/>
        <w:numPr>
          <w:ilvl w:val="0"/>
          <w:numId w:val="11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ответ ребенка, свидетельствующий о его положительном отношении к школе и предпочтении им учебных ситуаций – 3 баллов;</w:t>
      </w:r>
    </w:p>
    <w:p w:rsidR="00714E95" w:rsidRPr="00714E95" w:rsidRDefault="00714E95" w:rsidP="00714E95">
      <w:pPr>
        <w:pStyle w:val="a3"/>
        <w:numPr>
          <w:ilvl w:val="0"/>
          <w:numId w:val="11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нейтральный ответ (не знаю, бывает по-разному и т.п.) – 1 балл;</w:t>
      </w:r>
    </w:p>
    <w:p w:rsidR="00714E95" w:rsidRPr="00714E95" w:rsidRDefault="00714E95" w:rsidP="00714E95">
      <w:pPr>
        <w:pStyle w:val="a3"/>
        <w:numPr>
          <w:ilvl w:val="0"/>
          <w:numId w:val="11"/>
        </w:numPr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ответ, позволяющий судить об отрицательном отношении ребенка к школе, к той или иной школьной ситуации – 0 баллов.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>Интерпретация.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lastRenderedPageBreak/>
        <w:t>1. 25 – 30 баллов (максимально высокий уровень) – высокий уровень школьной мотивации, учебной активности.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Такие дети отличаются наличием высоких познавательных мотивов, стремлением наиболее успешно выполнять все предъявляемые школой требования. Они очень четко следуют всем указаниям учителя, добросовестны и ответственны, сильно переживают, если получают неудовлетворительные оценки или замечания педагога. В рисунках на школьную тему они изображают учителя у доски, процесс урока, учебный материал и</w:t>
      </w:r>
      <w:proofErr w:type="gramStart"/>
      <w:r w:rsidRPr="00714E95">
        <w:rPr>
          <w:color w:val="000000"/>
          <w:sz w:val="28"/>
          <w:szCs w:val="28"/>
        </w:rPr>
        <w:t xml:space="preserve"> .</w:t>
      </w:r>
      <w:proofErr w:type="gramEnd"/>
      <w:r w:rsidRPr="00714E95">
        <w:rPr>
          <w:color w:val="000000"/>
          <w:sz w:val="28"/>
          <w:szCs w:val="28"/>
        </w:rPr>
        <w:t>п.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>2. 20 – 24 балла – хорошая школьная мотивация.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 xml:space="preserve">Подобные показатели имеет большинство учащихся начальных классов, успешно справляющихся с учебной деятельностью. В рисунках на школьную тему они также изображают учебные ситуации, </w:t>
      </w:r>
      <w:proofErr w:type="gramStart"/>
      <w:r w:rsidRPr="00714E95">
        <w:rPr>
          <w:color w:val="000000"/>
          <w:sz w:val="28"/>
          <w:szCs w:val="28"/>
        </w:rPr>
        <w:t>в</w:t>
      </w:r>
      <w:proofErr w:type="gramEnd"/>
      <w:r w:rsidRPr="00714E95">
        <w:rPr>
          <w:color w:val="000000"/>
          <w:sz w:val="28"/>
          <w:szCs w:val="28"/>
        </w:rPr>
        <w:t xml:space="preserve"> </w:t>
      </w:r>
      <w:proofErr w:type="gramStart"/>
      <w:r w:rsidRPr="00714E95">
        <w:rPr>
          <w:color w:val="000000"/>
          <w:sz w:val="28"/>
          <w:szCs w:val="28"/>
        </w:rPr>
        <w:t>при</w:t>
      </w:r>
      <w:proofErr w:type="gramEnd"/>
      <w:r w:rsidRPr="00714E95">
        <w:rPr>
          <w:color w:val="000000"/>
          <w:sz w:val="28"/>
          <w:szCs w:val="28"/>
        </w:rPr>
        <w:t xml:space="preserve"> ответах на вопросы проявляют меньшую зависимость от жестких требований и норм. Подобный уровень мотивации является средней нормой.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 xml:space="preserve">3. 15 – 19 баллов – положительное отношение к школе, но школа привлекает больше </w:t>
      </w:r>
      <w:proofErr w:type="spellStart"/>
      <w:r w:rsidRPr="00714E95">
        <w:rPr>
          <w:color w:val="000000"/>
          <w:sz w:val="28"/>
          <w:szCs w:val="28"/>
          <w:u w:val="single"/>
        </w:rPr>
        <w:t>внеучебными</w:t>
      </w:r>
      <w:proofErr w:type="spellEnd"/>
      <w:r w:rsidRPr="00714E95">
        <w:rPr>
          <w:color w:val="000000"/>
          <w:sz w:val="28"/>
          <w:szCs w:val="28"/>
          <w:u w:val="single"/>
        </w:rPr>
        <w:t xml:space="preserve"> сторонами.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Такие дети достаточно благополучно чувствуют себя в школе, однако чаще ходят в школу, чтобы общаться с друзьями, с учителями. Им нравится ощущать себя учениками, иметь красивый портфель, ручки, тетради. Познавательные мотивы у таких детей сформированы в меньшей степени и учебный процесс их мало привлекает. В рисунках на школьную тему такие дети изображают, как правило, школьные, но не учебные ситуации.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>4. 10 – 14 баллов – низкая школьная мотивация.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>Подобные школьники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к школе. В рисунках на школьную тему такие дети изображают игровые сюжеты, хотя косвенно они связаны со школой, присутствуют в школе.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  <w:u w:val="single"/>
        </w:rPr>
        <w:t xml:space="preserve">5. Ниже 10 баллов – негативное отношение к школе, </w:t>
      </w:r>
      <w:proofErr w:type="gramStart"/>
      <w:r w:rsidRPr="00714E95">
        <w:rPr>
          <w:color w:val="000000"/>
          <w:sz w:val="28"/>
          <w:szCs w:val="28"/>
          <w:u w:val="single"/>
        </w:rPr>
        <w:t>школьная</w:t>
      </w:r>
      <w:proofErr w:type="gramEnd"/>
      <w:r w:rsidRPr="00714E95">
        <w:rPr>
          <w:color w:val="000000"/>
          <w:sz w:val="28"/>
          <w:szCs w:val="28"/>
          <w:u w:val="single"/>
        </w:rPr>
        <w:t xml:space="preserve"> </w:t>
      </w:r>
      <w:proofErr w:type="spellStart"/>
      <w:r w:rsidRPr="00714E95">
        <w:rPr>
          <w:color w:val="000000"/>
          <w:sz w:val="28"/>
          <w:szCs w:val="28"/>
          <w:u w:val="single"/>
        </w:rPr>
        <w:t>дезадаптация</w:t>
      </w:r>
      <w:proofErr w:type="spellEnd"/>
      <w:r w:rsidRPr="00714E95">
        <w:rPr>
          <w:color w:val="000000"/>
          <w:sz w:val="28"/>
          <w:szCs w:val="28"/>
          <w:u w:val="single"/>
        </w:rPr>
        <w:t>.</w:t>
      </w:r>
    </w:p>
    <w:p w:rsidR="00714E95" w:rsidRPr="00714E95" w:rsidRDefault="00714E95" w:rsidP="00714E95">
      <w:pPr>
        <w:pStyle w:val="a3"/>
        <w:rPr>
          <w:color w:val="000000"/>
          <w:sz w:val="28"/>
          <w:szCs w:val="28"/>
        </w:rPr>
      </w:pPr>
      <w:r w:rsidRPr="00714E95">
        <w:rPr>
          <w:color w:val="000000"/>
          <w:sz w:val="28"/>
          <w:szCs w:val="28"/>
        </w:rPr>
        <w:t xml:space="preserve">Такие дети испытывают серьезные трудности в школе: они не справляются с учебной деятельностью, </w:t>
      </w:r>
      <w:proofErr w:type="gramStart"/>
      <w:r w:rsidRPr="00714E95">
        <w:rPr>
          <w:color w:val="000000"/>
          <w:sz w:val="28"/>
          <w:szCs w:val="28"/>
        </w:rPr>
        <w:t>испытывают проблемы</w:t>
      </w:r>
      <w:proofErr w:type="gramEnd"/>
      <w:r w:rsidRPr="00714E95">
        <w:rPr>
          <w:color w:val="000000"/>
          <w:sz w:val="28"/>
          <w:szCs w:val="28"/>
        </w:rPr>
        <w:t xml:space="preserve"> в общении с одноклассниками, во взаимоотношениях с учителями. Школа нередко воспринимается ими как враждебная среда, пребывание в которой для них невыносимо. Могут плакать, проситься домой. В других случаях ученики могут проявлять агрессивные реакции, отказываться выполнять те или иные </w:t>
      </w:r>
      <w:r w:rsidRPr="00714E95">
        <w:rPr>
          <w:color w:val="000000"/>
          <w:sz w:val="28"/>
          <w:szCs w:val="28"/>
        </w:rPr>
        <w:lastRenderedPageBreak/>
        <w:t>задания, следовать нормам, правилам. Часто у таких школьников отмечаются нарушения нервно-психического здоровья. Рисунки таких детей, как правило, не соответствуют школьной теме, а отражают индивидуальные пристрастия ребенка.</w:t>
      </w:r>
    </w:p>
    <w:p w:rsidR="00145B14" w:rsidRPr="00714E95" w:rsidRDefault="00145B14">
      <w:pPr>
        <w:rPr>
          <w:rFonts w:ascii="Times New Roman" w:hAnsi="Times New Roman" w:cs="Times New Roman"/>
          <w:sz w:val="28"/>
          <w:szCs w:val="28"/>
        </w:rPr>
      </w:pPr>
    </w:p>
    <w:sectPr w:rsidR="00145B14" w:rsidRPr="00714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F692C"/>
    <w:multiLevelType w:val="multilevel"/>
    <w:tmpl w:val="FE84C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22B12"/>
    <w:multiLevelType w:val="multilevel"/>
    <w:tmpl w:val="2A4C2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87BA7"/>
    <w:multiLevelType w:val="multilevel"/>
    <w:tmpl w:val="3200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3A2852"/>
    <w:multiLevelType w:val="multilevel"/>
    <w:tmpl w:val="3B60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DC0110"/>
    <w:multiLevelType w:val="multilevel"/>
    <w:tmpl w:val="D344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E2256"/>
    <w:multiLevelType w:val="multilevel"/>
    <w:tmpl w:val="D780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134F0B"/>
    <w:multiLevelType w:val="multilevel"/>
    <w:tmpl w:val="3DA0B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9F7D15"/>
    <w:multiLevelType w:val="multilevel"/>
    <w:tmpl w:val="B5588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AA5AD3"/>
    <w:multiLevelType w:val="multilevel"/>
    <w:tmpl w:val="4CA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CB6F69"/>
    <w:multiLevelType w:val="multilevel"/>
    <w:tmpl w:val="B10E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6C3475"/>
    <w:multiLevelType w:val="multilevel"/>
    <w:tmpl w:val="53A4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BF"/>
    <w:rsid w:val="00145B14"/>
    <w:rsid w:val="004247BF"/>
    <w:rsid w:val="0071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988</Words>
  <Characters>5636</Characters>
  <Application>Microsoft Office Word</Application>
  <DocSecurity>0</DocSecurity>
  <Lines>46</Lines>
  <Paragraphs>13</Paragraphs>
  <ScaleCrop>false</ScaleCrop>
  <Company>diakov.net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2018-11-11T13:41:00Z</dcterms:created>
  <dcterms:modified xsi:type="dcterms:W3CDTF">2018-11-11T13:42:00Z</dcterms:modified>
</cp:coreProperties>
</file>